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558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D11109E" w14:textId="77777777" w:rsidR="00CB43A6" w:rsidRPr="008503DC" w:rsidRDefault="00F33A2C" w:rsidP="00CB43A6">
            <w:pPr>
              <w:pStyle w:val="a4"/>
              <w:spacing w:line="360" w:lineRule="auto"/>
              <w:rPr>
                <w:rFonts w:ascii="Verdana" w:hAnsi="Verdana" w:cs="Verdana"/>
                <w:sz w:val="24"/>
                <w:szCs w:val="24"/>
              </w:rPr>
            </w:pPr>
            <w:bookmarkStart w:id="0" w:name="_GoBack"/>
            <w:bookmarkEnd w:id="0"/>
            <w:r w:rsidRPr="008503DC">
              <w:rPr>
                <w:rFonts w:ascii="Verdana" w:hAnsi="Verdana" w:cs="Verdana"/>
                <w:sz w:val="24"/>
                <w:szCs w:val="24"/>
              </w:rPr>
              <w:t>Θέμα</w:t>
            </w:r>
          </w:p>
          <w:p w14:paraId="628A76AD" w14:textId="0F0EA5BE" w:rsidR="00F33A2C" w:rsidRPr="008503DC" w:rsidRDefault="002143E1" w:rsidP="002143E1">
            <w:pPr>
              <w:pStyle w:val="a4"/>
              <w:spacing w:line="360" w:lineRule="auto"/>
              <w:rPr>
                <w:rFonts w:ascii="Verdana" w:hAnsi="Verdana" w:cs="Verdana"/>
                <w:b w:val="0"/>
                <w:bCs w:val="0"/>
                <w:sz w:val="24"/>
                <w:szCs w:val="24"/>
              </w:rPr>
            </w:pPr>
            <w:r w:rsidRP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Ανάπτυξη </w:t>
            </w:r>
            <w:r w:rsidR="00476677" w:rsidRP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Ενός </w:t>
            </w:r>
            <w:r w:rsid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Π</w:t>
            </w:r>
            <w:r w:rsidR="00476677" w:rsidRP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ράκτορα Τεχνητής Νοημοσύνης </w:t>
            </w:r>
            <w:r w:rsidRP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για </w:t>
            </w:r>
            <w:r w:rsid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την </w:t>
            </w:r>
            <w:r w:rsidR="00476677" w:rsidRP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Υποβοήθηση </w:t>
            </w:r>
            <w:r w:rsid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της </w:t>
            </w:r>
            <w:r w:rsidRPr="008503D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Εμβρυϊκής Υπερηχογραφίας σε Πραγματικό Χρόνο </w:t>
            </w:r>
          </w:p>
        </w:tc>
      </w:tr>
      <w:tr w:rsidR="00F33A2C" w:rsidRPr="00A249A2" w14:paraId="49460AB2" w14:textId="77777777" w:rsidTr="00CB43A6">
        <w:tc>
          <w:tcPr>
            <w:tcW w:w="3964" w:type="dxa"/>
          </w:tcPr>
          <w:p w14:paraId="5BC3621E" w14:textId="24171711" w:rsidR="00F33A2C" w:rsidRPr="00137BE3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137BE3">
              <w:rPr>
                <w:rFonts w:ascii="Verdana" w:hAnsi="Verdana" w:cs="Verdana"/>
                <w:sz w:val="20"/>
                <w:szCs w:val="20"/>
              </w:rPr>
              <w:t>Βασίλ</w:t>
            </w:r>
            <w:r w:rsidR="00CB43A6">
              <w:rPr>
                <w:rFonts w:ascii="Verdana" w:hAnsi="Verdana" w:cs="Verdana"/>
                <w:sz w:val="20"/>
                <w:szCs w:val="20"/>
              </w:rPr>
              <w:t>ειο</w:t>
            </w:r>
            <w:r w:rsidR="00137BE3">
              <w:rPr>
                <w:rFonts w:ascii="Verdana" w:hAnsi="Verdana" w:cs="Verdana"/>
                <w:sz w:val="20"/>
                <w:szCs w:val="20"/>
              </w:rPr>
              <w:t>ς Πλαγιανάκος</w:t>
            </w:r>
          </w:p>
        </w:tc>
        <w:tc>
          <w:tcPr>
            <w:tcW w:w="4558" w:type="dxa"/>
          </w:tcPr>
          <w:p w14:paraId="5101B33D" w14:textId="19E25B51" w:rsidR="00F33A2C" w:rsidRPr="00DF5D8E" w:rsidRDefault="00F33A2C" w:rsidP="00CB43A6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CB43A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37BE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vpp</w:t>
            </w:r>
            <w:proofErr w:type="spellEnd"/>
            <w:r w:rsidR="00137BE3" w:rsidRPr="002143E1">
              <w:rPr>
                <w:rFonts w:ascii="Verdana" w:hAnsi="Verdana" w:cs="Verdana"/>
                <w:b/>
                <w:bCs/>
                <w:sz w:val="20"/>
                <w:szCs w:val="20"/>
              </w:rPr>
              <w:t>@</w:t>
            </w:r>
            <w:proofErr w:type="spellStart"/>
            <w:r w:rsidR="00137BE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uth</w:t>
            </w:r>
            <w:proofErr w:type="spellEnd"/>
            <w:r w:rsidR="00137BE3" w:rsidRPr="002143E1">
              <w:rPr>
                <w:rFonts w:ascii="Verdana" w:hAnsi="Verdana" w:cs="Verdana"/>
                <w:b/>
                <w:bCs/>
                <w:sz w:val="20"/>
                <w:szCs w:val="20"/>
              </w:rPr>
              <w:t>.</w:t>
            </w:r>
            <w:r w:rsidR="00137BE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6C3976F1" w14:textId="57B120F1" w:rsidR="00452670" w:rsidRPr="00452670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452670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  <w:p w14:paraId="0766E991" w14:textId="70F1D735" w:rsidR="000B0CB5" w:rsidRPr="000B0CB5" w:rsidRDefault="00476677" w:rsidP="00476677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Η α</w:t>
            </w:r>
            <w:r w:rsidR="002143E1" w:rsidRPr="002143E1">
              <w:rPr>
                <w:rFonts w:ascii="Verdana" w:hAnsi="Verdana" w:cs="Verdana"/>
                <w:sz w:val="16"/>
                <w:szCs w:val="16"/>
              </w:rPr>
              <w:t>νάπτυξη</w:t>
            </w:r>
            <w:r w:rsidR="002143E1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ενός </w:t>
            </w:r>
            <w:r w:rsidRPr="00476677">
              <w:rPr>
                <w:rFonts w:ascii="Verdana" w:hAnsi="Verdana" w:cs="Verdana"/>
                <w:sz w:val="16"/>
                <w:szCs w:val="16"/>
              </w:rPr>
              <w:t xml:space="preserve">πράκτορα Τεχνητής Νοημοσύνης (AI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A</w:t>
            </w:r>
            <w:proofErr w:type="spellStart"/>
            <w:r w:rsidRPr="00476677">
              <w:rPr>
                <w:rFonts w:ascii="Verdana" w:hAnsi="Verdana" w:cs="Verdana"/>
                <w:sz w:val="16"/>
                <w:szCs w:val="16"/>
              </w:rPr>
              <w:t>gent</w:t>
            </w:r>
            <w:proofErr w:type="spellEnd"/>
            <w:r w:rsidRPr="00476677">
              <w:rPr>
                <w:rFonts w:ascii="Verdana" w:hAnsi="Verdana" w:cs="Verdana"/>
                <w:sz w:val="16"/>
                <w:szCs w:val="16"/>
              </w:rPr>
              <w:t>)</w:t>
            </w:r>
            <w:r w:rsidRPr="000B0CB5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2143E1" w:rsidRPr="002143E1">
              <w:rPr>
                <w:rFonts w:ascii="Verdana" w:hAnsi="Verdana" w:cs="Verdana"/>
                <w:sz w:val="16"/>
                <w:szCs w:val="16"/>
              </w:rPr>
              <w:t>για την παροχή καθοδήγησης και ελέγχου ποιότητας κατά την εμβρυϊκή υπερηχογραφία. Σκοπός είναι η υποστήριξη του γιατρού στον εντοπισμό των βέλτιστων ανατομικών επιπέδων σε πραγματικό χρόνο, μειώνοντας την υποκειμενικότητα και τα σφάλματα λήψης</w:t>
            </w:r>
            <w:r w:rsidRPr="00476677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3AC9C0BD" w14:textId="04017D64" w:rsidR="00F33A2C" w:rsidRPr="00944D25" w:rsidRDefault="006B69CF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6B69CF">
              <w:rPr>
                <w:rFonts w:ascii="Verdana" w:hAnsi="Verdana"/>
                <w:color w:val="000000"/>
                <w:sz w:val="16"/>
                <w:szCs w:val="16"/>
              </w:rPr>
              <w:t xml:space="preserve">Το αντικείμενο της παρούσας Πτυχιακής Εργασίας είναι η ανάπτυξη ενός </w:t>
            </w:r>
            <w:r w:rsidR="00476677" w:rsidRPr="00476677">
              <w:rPr>
                <w:rFonts w:ascii="Verdana" w:hAnsi="Verdana" w:cs="Verdana"/>
                <w:sz w:val="16"/>
                <w:szCs w:val="16"/>
              </w:rPr>
              <w:t>πράκτορα Τεχνητής Νοημοσύνης</w:t>
            </w:r>
            <w:r w:rsidR="00476677" w:rsidRPr="006B69CF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6B69CF">
              <w:rPr>
                <w:rFonts w:ascii="Verdana" w:hAnsi="Verdana"/>
                <w:color w:val="000000"/>
                <w:sz w:val="16"/>
                <w:szCs w:val="16"/>
              </w:rPr>
              <w:t xml:space="preserve">για την αυτόματη αναγνώριση εμβρυϊκής ανατομίας και τον έλεγχο ποιότητας της εικόνας. Το σύστημα παρέχει ζωντανά διορθωτικές οδηγίες για τη γωνία λήψης, διασφαλίζοντας την ορθή </w:t>
            </w:r>
            <w:r w:rsidR="00476677">
              <w:rPr>
                <w:rFonts w:ascii="Verdana" w:hAnsi="Verdana"/>
                <w:color w:val="000000"/>
                <w:sz w:val="16"/>
                <w:szCs w:val="16"/>
              </w:rPr>
              <w:t>απεικόνιση</w:t>
            </w:r>
            <w:r w:rsidRPr="006B69CF">
              <w:rPr>
                <w:rFonts w:ascii="Verdana" w:hAnsi="Verdana"/>
                <w:color w:val="000000"/>
                <w:sz w:val="16"/>
                <w:szCs w:val="16"/>
              </w:rPr>
              <w:t xml:space="preserve">. </w:t>
            </w: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75F7849A" w:rsidR="00F33A2C" w:rsidRPr="00CF5D55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 xml:space="preserve">νάλυση </w:t>
            </w:r>
            <w:proofErr w:type="spellStart"/>
            <w:r w:rsidR="006B69CF" w:rsidRPr="006B69CF">
              <w:rPr>
                <w:rFonts w:ascii="Verdana" w:hAnsi="Verdana" w:cs="Verdana"/>
                <w:sz w:val="16"/>
                <w:szCs w:val="16"/>
              </w:rPr>
              <w:t>υπερηχογραφικών</w:t>
            </w:r>
            <w:proofErr w:type="spellEnd"/>
            <w:r w:rsidR="006B69CF" w:rsidRPr="006B69CF">
              <w:rPr>
                <w:rFonts w:ascii="Verdana" w:hAnsi="Verdana" w:cs="Verdana"/>
                <w:sz w:val="16"/>
                <w:szCs w:val="16"/>
              </w:rPr>
              <w:t xml:space="preserve"> δεδομένων εμβρύου</w:t>
            </w:r>
          </w:p>
          <w:p w14:paraId="025B34DF" w14:textId="561A70CE" w:rsidR="00F33A2C" w:rsidRPr="00476677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476677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</w:t>
            </w:r>
            <w:r w:rsidR="00A1462E" w:rsidRPr="00476677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="00476677">
              <w:rPr>
                <w:rFonts w:ascii="Verdana" w:hAnsi="Verdana" w:cs="Verdana"/>
                <w:sz w:val="16"/>
                <w:szCs w:val="16"/>
              </w:rPr>
              <w:t>ταξινομητή</w:t>
            </w:r>
            <w:proofErr w:type="spellEnd"/>
            <w:r w:rsidR="00476677">
              <w:rPr>
                <w:rFonts w:ascii="Verdana" w:hAnsi="Verdana" w:cs="Verdana"/>
                <w:sz w:val="16"/>
                <w:szCs w:val="16"/>
              </w:rPr>
              <w:t xml:space="preserve"> εικόνων </w:t>
            </w:r>
            <w:r w:rsidR="006B69CF" w:rsidRPr="006B69CF">
              <w:rPr>
                <w:rFonts w:ascii="Verdana" w:hAnsi="Verdana" w:cs="Verdana"/>
                <w:sz w:val="16"/>
                <w:szCs w:val="16"/>
              </w:rPr>
              <w:t>και</w:t>
            </w:r>
            <w:r w:rsidR="006B69CF" w:rsidRPr="00476677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476677" w:rsidRPr="00476677">
              <w:rPr>
                <w:rFonts w:ascii="Verdana" w:hAnsi="Verdana" w:cs="Verdana"/>
                <w:sz w:val="16"/>
                <w:szCs w:val="16"/>
              </w:rPr>
              <w:t>πράκτορα Τεχνητής Νοημοσύνης</w:t>
            </w:r>
          </w:p>
          <w:p w14:paraId="0007F72D" w14:textId="05EF43F7" w:rsidR="00F33A2C" w:rsidRPr="000B0CB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B69CF" w:rsidRPr="006B69CF">
              <w:rPr>
                <w:rFonts w:ascii="Verdana" w:hAnsi="Verdana" w:cs="Verdana"/>
                <w:sz w:val="16"/>
                <w:szCs w:val="16"/>
              </w:rPr>
              <w:t>Αξιολόγηση της απόδοσης του συστήματος και του χρόνου απόκρισης</w:t>
            </w:r>
          </w:p>
          <w:p w14:paraId="4CA23A9D" w14:textId="6CC53B6A" w:rsidR="00391CF7" w:rsidRPr="006B69CF" w:rsidRDefault="00901C29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B69CF" w:rsidRPr="006B69CF">
              <w:rPr>
                <w:rFonts w:ascii="Verdana" w:hAnsi="Verdana" w:cs="Verdana"/>
                <w:sz w:val="16"/>
                <w:szCs w:val="16"/>
              </w:rPr>
              <w:t>Έρευνα και εφαρμογή μεθοδολογιών "</w:t>
            </w:r>
            <w:proofErr w:type="spellStart"/>
            <w:r w:rsidR="006B69CF" w:rsidRPr="006B69CF">
              <w:rPr>
                <w:rFonts w:ascii="Verdana" w:hAnsi="Verdana" w:cs="Verdana"/>
                <w:sz w:val="16"/>
                <w:szCs w:val="16"/>
              </w:rPr>
              <w:t>Next</w:t>
            </w:r>
            <w:proofErr w:type="spellEnd"/>
            <w:r w:rsidR="006B69CF" w:rsidRPr="006B69CF">
              <w:rPr>
                <w:rFonts w:ascii="Verdana" w:hAnsi="Verdana" w:cs="Verdana"/>
                <w:sz w:val="16"/>
                <w:szCs w:val="16"/>
              </w:rPr>
              <w:t>-Best-</w:t>
            </w:r>
            <w:proofErr w:type="spellStart"/>
            <w:r w:rsidR="006B69CF" w:rsidRPr="006B69CF">
              <w:rPr>
                <w:rFonts w:ascii="Verdana" w:hAnsi="Verdana" w:cs="Verdana"/>
                <w:sz w:val="16"/>
                <w:szCs w:val="16"/>
              </w:rPr>
              <w:t>View</w:t>
            </w:r>
            <w:proofErr w:type="spellEnd"/>
            <w:r w:rsidR="006B69CF" w:rsidRPr="006B69CF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="006B69CF" w:rsidRPr="006B69CF">
              <w:rPr>
                <w:rFonts w:ascii="Verdana" w:hAnsi="Verdana" w:cs="Verdana"/>
                <w:sz w:val="16"/>
                <w:szCs w:val="16"/>
              </w:rPr>
              <w:t>Recommendation</w:t>
            </w:r>
            <w:proofErr w:type="spellEnd"/>
            <w:r w:rsidR="006B69CF" w:rsidRPr="006B69CF">
              <w:rPr>
                <w:rFonts w:ascii="Verdana" w:hAnsi="Verdana" w:cs="Verdana"/>
                <w:sz w:val="16"/>
                <w:szCs w:val="16"/>
              </w:rPr>
              <w:t>" για τη βελτιστοποίηση της λήψη</w:t>
            </w:r>
            <w:r w:rsidR="006B69CF">
              <w:rPr>
                <w:rFonts w:ascii="Verdana" w:hAnsi="Verdana" w:cs="Verdana"/>
                <w:sz w:val="16"/>
                <w:szCs w:val="16"/>
              </w:rPr>
              <w:t>ς</w:t>
            </w: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12BCE26D" w14:textId="77777777" w:rsidR="00F33A2C" w:rsidRPr="00A249A2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75BF9C3E" w14:textId="77777777" w:rsidR="00F33A2C" w:rsidRPr="00D1200C" w:rsidRDefault="00452670" w:rsidP="00D1200C">
            <w:pPr>
              <w:pStyle w:val="a8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Αναγνώριση προτύπων</w:t>
            </w:r>
          </w:p>
          <w:p w14:paraId="60C00773" w14:textId="5024DDA2" w:rsidR="00452670" w:rsidRPr="00D1200C" w:rsidRDefault="00452670" w:rsidP="00D1200C">
            <w:pPr>
              <w:pStyle w:val="a8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Τεχν</w:t>
            </w:r>
            <w:r w:rsidR="00D1200C"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η</w:t>
            </w: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</w:t>
            </w:r>
            <w:r w:rsidR="00D1200C"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ή</w:t>
            </w: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νοημοσύνη</w:t>
            </w:r>
          </w:p>
          <w:p w14:paraId="361273B8" w14:textId="77777777" w:rsidR="00452670" w:rsidRPr="00D1200C" w:rsidRDefault="00C8794A" w:rsidP="00D1200C">
            <w:pPr>
              <w:pStyle w:val="a8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Εξόρυξη και ανάλυση δεδομένων μεγάλου όγκου</w:t>
            </w:r>
          </w:p>
          <w:p w14:paraId="734734E7" w14:textId="0325330F" w:rsidR="00C8794A" w:rsidRPr="00D1200C" w:rsidRDefault="00C8794A" w:rsidP="00D1200C">
            <w:pPr>
              <w:pStyle w:val="a8"/>
              <w:numPr>
                <w:ilvl w:val="0"/>
                <w:numId w:val="11"/>
              </w:num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D1200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Βαθιά μάθηση</w:t>
            </w: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60FB5DA4" w14:textId="6AE1C9CF" w:rsidR="003C42C2" w:rsidRPr="001B3C6B" w:rsidRDefault="001B3C6B" w:rsidP="0047667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1B3C6B">
              <w:rPr>
                <w:rFonts w:ascii="Verdana" w:hAnsi="Verdana" w:cs="Verdana"/>
                <w:sz w:val="16"/>
                <w:szCs w:val="16"/>
              </w:rPr>
              <w:t xml:space="preserve">Ανάλυση και αξιολόγηση αλγορίθμων εκπαίδευσης 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Συνελικτικών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Νευρωνικών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 xml:space="preserve"> Δικτύων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1B3C6B">
              <w:rPr>
                <w:rFonts w:ascii="Verdana" w:hAnsi="Verdana" w:cs="Verdana"/>
                <w:sz w:val="16"/>
                <w:szCs w:val="16"/>
              </w:rPr>
              <w:t xml:space="preserve">για τον εντοπισμό </w:t>
            </w:r>
            <w:r w:rsidR="00476677">
              <w:rPr>
                <w:rFonts w:ascii="Verdana" w:hAnsi="Verdana" w:cs="Verdana"/>
                <w:sz w:val="16"/>
                <w:szCs w:val="16"/>
              </w:rPr>
              <w:t xml:space="preserve">κατάλληλων </w:t>
            </w:r>
            <w:r w:rsidRPr="001B3C6B">
              <w:rPr>
                <w:rFonts w:ascii="Verdana" w:hAnsi="Verdana" w:cs="Verdana"/>
                <w:sz w:val="16"/>
                <w:szCs w:val="16"/>
              </w:rPr>
              <w:t xml:space="preserve">επιπέδων στην εμβρυϊκή υπερηχογραφία και σύγκριση αποτελεσμάτων μέσω πειραματικής ανάλυσης σε περιβάλλοντα Μηχανικής Μάθησης. Η διαδικασία περιλαμβάνει την αξιοποίηση συνόλων δεδομένων με άνω των 12.000 εικόνων και τη χρήση εξειδικευμένων αρχιτεκτονικών, όπως το 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SonoNet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>, για την ταξινόμηση εικόνων σε πραγματικό χρόνο. Κατά τη διαδικασία αυτή, θα συλλεχθούν δεδομένα ακρίβειας και χρόνου απόκρισης και θα εξαχθούν συμπεράσματα σχετικά με την αποτελεσματικότητα των μεθόδων καθοδήγησης (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Next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>-Best-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View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Recommendation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 xml:space="preserve">) που </w:t>
            </w:r>
            <w:r w:rsidR="008503DC">
              <w:rPr>
                <w:rFonts w:ascii="Verdana" w:hAnsi="Verdana" w:cs="Verdana"/>
                <w:sz w:val="16"/>
                <w:szCs w:val="16"/>
              </w:rPr>
              <w:t xml:space="preserve">θα </w:t>
            </w:r>
            <w:r w:rsidRPr="001B3C6B">
              <w:rPr>
                <w:rFonts w:ascii="Verdana" w:hAnsi="Verdana" w:cs="Verdana"/>
                <w:sz w:val="16"/>
                <w:szCs w:val="16"/>
              </w:rPr>
              <w:t>υλοποι</w:t>
            </w:r>
            <w:r w:rsidR="008503DC">
              <w:rPr>
                <w:rFonts w:ascii="Verdana" w:hAnsi="Verdana" w:cs="Verdana"/>
                <w:sz w:val="16"/>
                <w:szCs w:val="16"/>
              </w:rPr>
              <w:t>η</w:t>
            </w:r>
            <w:r w:rsidRPr="001B3C6B">
              <w:rPr>
                <w:rFonts w:ascii="Verdana" w:hAnsi="Verdana" w:cs="Verdana"/>
                <w:sz w:val="16"/>
                <w:szCs w:val="16"/>
              </w:rPr>
              <w:t>θ</w:t>
            </w:r>
            <w:r w:rsidR="008503DC">
              <w:rPr>
                <w:rFonts w:ascii="Verdana" w:hAnsi="Verdana" w:cs="Verdana"/>
                <w:sz w:val="16"/>
                <w:szCs w:val="16"/>
              </w:rPr>
              <w:t>ούν</w:t>
            </w:r>
            <w:r w:rsidRPr="001B3C6B">
              <w:rPr>
                <w:rFonts w:ascii="Verdana" w:hAnsi="Verdana" w:cs="Verdana"/>
                <w:sz w:val="16"/>
                <w:szCs w:val="16"/>
              </w:rPr>
              <w:t xml:space="preserve"> μέσω </w:t>
            </w:r>
            <w:proofErr w:type="spellStart"/>
            <w:r w:rsidRPr="001B3C6B">
              <w:rPr>
                <w:rFonts w:ascii="Verdana" w:hAnsi="Verdana" w:cs="Verdana"/>
                <w:sz w:val="16"/>
                <w:szCs w:val="16"/>
              </w:rPr>
              <w:t>FastAPI</w:t>
            </w:r>
            <w:proofErr w:type="spellEnd"/>
            <w:r w:rsidRPr="001B3C6B">
              <w:rPr>
                <w:rFonts w:ascii="Verdana" w:hAnsi="Verdana" w:cs="Verdana"/>
                <w:sz w:val="16"/>
                <w:szCs w:val="16"/>
              </w:rPr>
              <w:t xml:space="preserve"> για απόδοση σε πραγματικό χρόνο.</w:t>
            </w:r>
          </w:p>
        </w:tc>
      </w:tr>
    </w:tbl>
    <w:p w14:paraId="5F7E9174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3C719934" w14:textId="13AF83C2" w:rsidR="003C42C2" w:rsidRPr="00156E71" w:rsidRDefault="001B3C6B" w:rsidP="008503DC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1B3C6B">
              <w:rPr>
                <w:rFonts w:ascii="Verdana" w:hAnsi="Verdana"/>
                <w:color w:val="000000"/>
                <w:sz w:val="16"/>
                <w:szCs w:val="16"/>
              </w:rPr>
              <w:t xml:space="preserve">Ταχύτερος εντοπισμός των ανατομικών επιπέδων και μεγαλύτερη αποδοτικότητα κατά τη διάρκεια της </w:t>
            </w:r>
            <w:proofErr w:type="spellStart"/>
            <w:r w:rsidRPr="001B3C6B">
              <w:rPr>
                <w:rFonts w:ascii="Verdana" w:hAnsi="Verdana"/>
                <w:color w:val="000000"/>
                <w:sz w:val="16"/>
                <w:szCs w:val="16"/>
              </w:rPr>
              <w:t>υπερηχογραφικής</w:t>
            </w:r>
            <w:proofErr w:type="spellEnd"/>
            <w:r w:rsidRPr="001B3C6B">
              <w:rPr>
                <w:rFonts w:ascii="Verdana" w:hAnsi="Verdana"/>
                <w:color w:val="000000"/>
                <w:sz w:val="16"/>
                <w:szCs w:val="16"/>
              </w:rPr>
              <w:t xml:space="preserve"> εξέτασης. Αναμένεται η αυτόματη αναγνώριση οργάνων και η παροχή οδηγιών προς τον γιατρό</w:t>
            </w:r>
            <w:r w:rsidR="0095202C" w:rsidRPr="0095202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1B3C6B">
              <w:rPr>
                <w:rFonts w:ascii="Verdana" w:hAnsi="Verdana"/>
                <w:color w:val="000000"/>
                <w:sz w:val="16"/>
                <w:szCs w:val="16"/>
              </w:rPr>
              <w:t>για τη λήψη εικόνων χωρίς θόρυβο. Επιπλέον, η παρούσα εργασία στοχεύει να προσφέρει συγκριτικά στοιχεία που θα συμβάλλουν στη βελτίωση των υπαρχόντων τεχνικών καθοδήγησης στην ιατρική απεικόνιση.</w:t>
            </w: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F00A16" w14:paraId="61549594" w14:textId="77777777" w:rsidTr="00FA4003">
        <w:tc>
          <w:tcPr>
            <w:tcW w:w="8522" w:type="dxa"/>
          </w:tcPr>
          <w:p w14:paraId="6DC3CAAF" w14:textId="3E6B2D57" w:rsidR="0095202C" w:rsidRDefault="0095202C" w:rsidP="0095202C">
            <w:pPr>
              <w:pStyle w:val="a8"/>
              <w:numPr>
                <w:ilvl w:val="0"/>
                <w:numId w:val="13"/>
              </w:numPr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 xml:space="preserve">Baumgartner et al., "Real-Time Detection and </w:t>
            </w:r>
            <w:proofErr w:type="spellStart"/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Localisation</w:t>
            </w:r>
            <w:proofErr w:type="spellEnd"/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 xml:space="preserve"> of Fetal Standard Scan Planes in 2D Freehand Ultrasound"</w:t>
            </w:r>
          </w:p>
          <w:p w14:paraId="6635EB13" w14:textId="29486B34" w:rsidR="0095202C" w:rsidRPr="0095202C" w:rsidRDefault="0095202C" w:rsidP="0095202C">
            <w:pPr>
              <w:pStyle w:val="a8"/>
              <w:numPr>
                <w:ilvl w:val="0"/>
                <w:numId w:val="13"/>
              </w:numPr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 xml:space="preserve">Kaggle Dataset, "Fetal Planes </w:t>
            </w:r>
            <w:proofErr w:type="spellStart"/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Zenodo</w:t>
            </w:r>
            <w:proofErr w:type="spellEnd"/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 xml:space="preserve"> (12,400+ images from 1,792 patients)"</w:t>
            </w:r>
          </w:p>
          <w:p w14:paraId="788893B5" w14:textId="774F3F9A" w:rsidR="001B3C6B" w:rsidRDefault="001B3C6B" w:rsidP="001B3C6B">
            <w:pPr>
              <w:pStyle w:val="a8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1B3C6B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Project MONAI, "Open-source framework for deep learning in healthcare imaging"</w:t>
            </w:r>
          </w:p>
          <w:p w14:paraId="230A686B" w14:textId="37BD2EE7" w:rsidR="0095202C" w:rsidRPr="0095202C" w:rsidRDefault="0095202C" w:rsidP="0095202C">
            <w:pPr>
              <w:pStyle w:val="a8"/>
              <w:numPr>
                <w:ilvl w:val="0"/>
                <w:numId w:val="10"/>
              </w:num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FastAPI</w:t>
            </w:r>
            <w:proofErr w:type="spellEnd"/>
            <w:r w:rsidRPr="0095202C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 xml:space="preserve"> Documentation, "Modern, high-performance web framework for building APIs with Python"</w:t>
            </w:r>
          </w:p>
        </w:tc>
      </w:tr>
    </w:tbl>
    <w:p w14:paraId="3070B731" w14:textId="77777777" w:rsidR="00937DD0" w:rsidRPr="00FD31D7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FD31D7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3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7000E4"/>
    <w:multiLevelType w:val="hybridMultilevel"/>
    <w:tmpl w:val="972051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D91232"/>
    <w:multiLevelType w:val="hybridMultilevel"/>
    <w:tmpl w:val="63E6EAB2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8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379467D"/>
    <w:multiLevelType w:val="hybridMultilevel"/>
    <w:tmpl w:val="B9F2FF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2" w15:restartNumberingAfterBreak="0">
    <w:nsid w:val="76BD79FB"/>
    <w:multiLevelType w:val="hybridMultilevel"/>
    <w:tmpl w:val="CFDA8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11"/>
  </w:num>
  <w:num w:numId="9">
    <w:abstractNumId w:val="8"/>
  </w:num>
  <w:num w:numId="10">
    <w:abstractNumId w:val="5"/>
  </w:num>
  <w:num w:numId="11">
    <w:abstractNumId w:val="1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9A3"/>
    <w:rsid w:val="000117E2"/>
    <w:rsid w:val="00020A91"/>
    <w:rsid w:val="00024B9A"/>
    <w:rsid w:val="00047F2A"/>
    <w:rsid w:val="000615CD"/>
    <w:rsid w:val="00075436"/>
    <w:rsid w:val="000B0CB5"/>
    <w:rsid w:val="000C62B8"/>
    <w:rsid w:val="000D0ADC"/>
    <w:rsid w:val="000F0D89"/>
    <w:rsid w:val="00107616"/>
    <w:rsid w:val="00117E3D"/>
    <w:rsid w:val="00137BE3"/>
    <w:rsid w:val="00155E8B"/>
    <w:rsid w:val="00156E71"/>
    <w:rsid w:val="0018331B"/>
    <w:rsid w:val="001B3C6B"/>
    <w:rsid w:val="001D29AC"/>
    <w:rsid w:val="002143E1"/>
    <w:rsid w:val="002670C5"/>
    <w:rsid w:val="00281954"/>
    <w:rsid w:val="002A39A3"/>
    <w:rsid w:val="002A3A05"/>
    <w:rsid w:val="002B1785"/>
    <w:rsid w:val="003418BF"/>
    <w:rsid w:val="00346162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52670"/>
    <w:rsid w:val="00474866"/>
    <w:rsid w:val="00476677"/>
    <w:rsid w:val="004931C4"/>
    <w:rsid w:val="004C6282"/>
    <w:rsid w:val="00506665"/>
    <w:rsid w:val="00533089"/>
    <w:rsid w:val="0054213F"/>
    <w:rsid w:val="00551D2D"/>
    <w:rsid w:val="005B4598"/>
    <w:rsid w:val="00600614"/>
    <w:rsid w:val="00673414"/>
    <w:rsid w:val="006923D8"/>
    <w:rsid w:val="006955E9"/>
    <w:rsid w:val="006B404E"/>
    <w:rsid w:val="006B69CF"/>
    <w:rsid w:val="00712FEC"/>
    <w:rsid w:val="0076340A"/>
    <w:rsid w:val="00763722"/>
    <w:rsid w:val="007F27EC"/>
    <w:rsid w:val="008457A6"/>
    <w:rsid w:val="008503DC"/>
    <w:rsid w:val="008524CE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5202C"/>
    <w:rsid w:val="00967CBA"/>
    <w:rsid w:val="009908DF"/>
    <w:rsid w:val="00991FBF"/>
    <w:rsid w:val="009C6B47"/>
    <w:rsid w:val="00A1462E"/>
    <w:rsid w:val="00A22708"/>
    <w:rsid w:val="00A249A2"/>
    <w:rsid w:val="00A357D1"/>
    <w:rsid w:val="00A61B4F"/>
    <w:rsid w:val="00A843AD"/>
    <w:rsid w:val="00AC0C2E"/>
    <w:rsid w:val="00AE264C"/>
    <w:rsid w:val="00B05790"/>
    <w:rsid w:val="00B14131"/>
    <w:rsid w:val="00B47433"/>
    <w:rsid w:val="00B76756"/>
    <w:rsid w:val="00B84583"/>
    <w:rsid w:val="00B85E39"/>
    <w:rsid w:val="00BC4B98"/>
    <w:rsid w:val="00BE4BC8"/>
    <w:rsid w:val="00BF5E9C"/>
    <w:rsid w:val="00C10A89"/>
    <w:rsid w:val="00C25C30"/>
    <w:rsid w:val="00C64AD7"/>
    <w:rsid w:val="00C8794A"/>
    <w:rsid w:val="00C87FB0"/>
    <w:rsid w:val="00CB43A6"/>
    <w:rsid w:val="00CF5D55"/>
    <w:rsid w:val="00CF7F41"/>
    <w:rsid w:val="00D1200C"/>
    <w:rsid w:val="00D1433C"/>
    <w:rsid w:val="00D35945"/>
    <w:rsid w:val="00D5314E"/>
    <w:rsid w:val="00D93891"/>
    <w:rsid w:val="00DE0A88"/>
    <w:rsid w:val="00DE0A8B"/>
    <w:rsid w:val="00DE3CF4"/>
    <w:rsid w:val="00DF34FA"/>
    <w:rsid w:val="00DF5D8E"/>
    <w:rsid w:val="00EC6D02"/>
    <w:rsid w:val="00EF5575"/>
    <w:rsid w:val="00F00A16"/>
    <w:rsid w:val="00F10E3A"/>
    <w:rsid w:val="00F33A2C"/>
    <w:rsid w:val="00F634EE"/>
    <w:rsid w:val="00F8137F"/>
    <w:rsid w:val="00FC4DCE"/>
    <w:rsid w:val="00FD31D7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37BE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FD31D7"/>
  </w:style>
  <w:style w:type="character" w:styleId="a7">
    <w:name w:val="Emphasis"/>
    <w:basedOn w:val="a0"/>
    <w:uiPriority w:val="20"/>
    <w:qFormat/>
    <w:rsid w:val="00FD31D7"/>
    <w:rPr>
      <w:i/>
      <w:iCs/>
    </w:rPr>
  </w:style>
  <w:style w:type="paragraph" w:styleId="a8">
    <w:name w:val="List Paragraph"/>
    <w:basedOn w:val="a"/>
    <w:uiPriority w:val="34"/>
    <w:qFormat/>
    <w:rsid w:val="00CB4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89410-0EF8-45B0-BA58-7CEA153C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despoina</cp:lastModifiedBy>
  <cp:revision>2</cp:revision>
  <dcterms:created xsi:type="dcterms:W3CDTF">2026-04-27T09:35:00Z</dcterms:created>
  <dcterms:modified xsi:type="dcterms:W3CDTF">2026-04-27T09:35:00Z</dcterms:modified>
</cp:coreProperties>
</file>